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B5" w:rsidRPr="00554C46" w:rsidRDefault="00045FB5" w:rsidP="00045FB5">
      <w:pPr>
        <w:pStyle w:val="NormalnyWeb"/>
        <w:shd w:val="clear" w:color="auto" w:fill="FFFFFF"/>
        <w:spacing w:before="0" w:beforeAutospacing="0" w:after="188" w:afterAutospacing="0"/>
        <w:rPr>
          <w:rFonts w:ascii="Source Sans Pro" w:hAnsi="Source Sans Pro"/>
          <w:color w:val="A94442"/>
          <w:sz w:val="44"/>
          <w:szCs w:val="44"/>
        </w:rPr>
      </w:pPr>
      <w:r w:rsidRPr="00554C46">
        <w:rPr>
          <w:rFonts w:ascii="Source Sans Pro" w:hAnsi="Source Sans Pro"/>
          <w:color w:val="A94442"/>
          <w:sz w:val="44"/>
          <w:szCs w:val="44"/>
        </w:rPr>
        <w:t>Drodzy Rodzice,</w:t>
      </w:r>
    </w:p>
    <w:p w:rsidR="00045FB5" w:rsidRPr="00554C46" w:rsidRDefault="00045FB5" w:rsidP="00045FB5">
      <w:pPr>
        <w:pStyle w:val="NormalnyWeb"/>
        <w:shd w:val="clear" w:color="auto" w:fill="FFFFFF"/>
        <w:spacing w:before="0" w:beforeAutospacing="0" w:after="188" w:afterAutospacing="0"/>
        <w:rPr>
          <w:rFonts w:ascii="Source Sans Pro" w:hAnsi="Source Sans Pro"/>
          <w:color w:val="A94442"/>
          <w:sz w:val="44"/>
          <w:szCs w:val="44"/>
        </w:rPr>
      </w:pPr>
      <w:r w:rsidRPr="00554C46">
        <w:rPr>
          <w:rFonts w:ascii="Source Sans Pro" w:hAnsi="Source Sans Pro"/>
          <w:color w:val="A94442"/>
          <w:sz w:val="44"/>
          <w:szCs w:val="44"/>
        </w:rPr>
        <w:t>prosimy o systematyczne sprawdzanie czystości skóry głowy i włosów u dzieci. W przypadku podejrzenia zakażenia wszawicą, należy o tym zawiadomić nauczyciela oraz podjąć wszystkie czynności prowadzące do likwidacji choroby.</w:t>
      </w:r>
    </w:p>
    <w:p w:rsidR="00045FB5" w:rsidRPr="00045FB5" w:rsidRDefault="00045FB5" w:rsidP="00045FB5">
      <w:pPr>
        <w:shd w:val="clear" w:color="auto" w:fill="FFFFFF"/>
        <w:spacing w:before="375" w:after="188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69"/>
          <w:szCs w:val="69"/>
          <w:lang w:eastAsia="pl-PL"/>
        </w:rPr>
      </w:pPr>
      <w:r w:rsidRPr="00045FB5">
        <w:rPr>
          <w:rFonts w:ascii="inherit" w:eastAsia="Times New Roman" w:hAnsi="inherit" w:cs="Times New Roman"/>
          <w:color w:val="333333"/>
          <w:kern w:val="36"/>
          <w:sz w:val="69"/>
          <w:szCs w:val="69"/>
          <w:lang w:eastAsia="pl-PL"/>
        </w:rPr>
        <w:t>Wszawica</w:t>
      </w:r>
    </w:p>
    <w:p w:rsidR="00045FB5" w:rsidRPr="00045FB5" w:rsidRDefault="00045FB5" w:rsidP="00045FB5">
      <w:pPr>
        <w:shd w:val="clear" w:color="auto" w:fill="FFFFFF"/>
        <w:spacing w:before="375" w:after="188" w:line="240" w:lineRule="auto"/>
        <w:outlineLvl w:val="1"/>
        <w:rPr>
          <w:rFonts w:ascii="inherit" w:eastAsia="Times New Roman" w:hAnsi="inherit" w:cs="Times New Roman"/>
          <w:color w:val="333333"/>
          <w:sz w:val="57"/>
          <w:szCs w:val="57"/>
          <w:lang w:eastAsia="pl-PL"/>
        </w:rPr>
      </w:pPr>
      <w:r w:rsidRPr="00045FB5">
        <w:rPr>
          <w:rFonts w:ascii="inherit" w:eastAsia="Times New Roman" w:hAnsi="inherit" w:cs="Times New Roman"/>
          <w:color w:val="333333"/>
          <w:sz w:val="57"/>
          <w:szCs w:val="57"/>
          <w:lang w:eastAsia="pl-PL"/>
        </w:rPr>
        <w:t>Czym jest wszawica?</w:t>
      </w:r>
      <w:bookmarkStart w:id="0" w:name="_GoBack"/>
      <w:bookmarkEnd w:id="0"/>
    </w:p>
    <w:p w:rsidR="00045FB5" w:rsidRPr="00045FB5" w:rsidRDefault="00045FB5" w:rsidP="00045FB5">
      <w:pPr>
        <w:shd w:val="clear" w:color="auto" w:fill="FFFFFF"/>
        <w:spacing w:after="188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Wszawica jest chorobą, powodowaną przez pasożyta — wesz głowową (</w:t>
      </w:r>
      <w:proofErr w:type="spellStart"/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pediculus</w:t>
      </w:r>
      <w:proofErr w:type="spellEnd"/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capitis</w:t>
      </w:r>
      <w:proofErr w:type="spellEnd"/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). Pasożyt ten żyje wyłącznie na owłosionej skórze głowy człowieka i żywi się jego krwią. Wielkość dorosłego owada nie przekracza 2–3 mm. Larwy wszy (gnidy) mają kolor białawo-brązowy, a rozmiarem przypominają główkę szpilki. Samica składa zwykle od 6 do 8 jaj dziennie przez kolejne 20 dni. Dzięki substancji klejącej mocno przyczepiają się do skóry głowy. W ciągu 10 dni z jajeczek wylęga się larwa, która następnie przekształca się w dorosłego osobnika. Pasożyt żywi się wyłącznie krwią człowieka. W miejscu ukąszenia powstaje niewielkie zgrubienie, które swędzi i piecze. Wesz głowowa potrafi jedynie pełzać, dlatego też zarazić się nią można tylko przez bezpośredni kontakt z osobą chorą. Z tego też powodu, największe zagrożenie zakażeniem występuje wśród dzieci i młodzieży, które w przeciwieństwie do osób dorosłych nie zachowują wystarczającego dystansu - przytulają się głowami w trakcie zabawy, śpią obok siebie w czasie poobiedniej przerwy, pożyczają sobie nawzajem szczotki czy gumki do włosów.</w:t>
      </w:r>
    </w:p>
    <w:p w:rsidR="00045FB5" w:rsidRPr="00045FB5" w:rsidRDefault="00045FB5" w:rsidP="00045FB5">
      <w:pPr>
        <w:shd w:val="clear" w:color="auto" w:fill="FFFFFF"/>
        <w:spacing w:before="375" w:after="188" w:line="240" w:lineRule="auto"/>
        <w:outlineLvl w:val="1"/>
        <w:rPr>
          <w:rFonts w:ascii="inherit" w:eastAsia="Times New Roman" w:hAnsi="inherit" w:cs="Times New Roman"/>
          <w:color w:val="333333"/>
          <w:sz w:val="57"/>
          <w:szCs w:val="57"/>
          <w:lang w:eastAsia="pl-PL"/>
        </w:rPr>
      </w:pPr>
      <w:r w:rsidRPr="00045FB5">
        <w:rPr>
          <w:rFonts w:ascii="inherit" w:eastAsia="Times New Roman" w:hAnsi="inherit" w:cs="Times New Roman"/>
          <w:color w:val="333333"/>
          <w:sz w:val="57"/>
          <w:szCs w:val="57"/>
          <w:lang w:eastAsia="pl-PL"/>
        </w:rPr>
        <w:t>Gdzie występuje wszawica?</w:t>
      </w:r>
    </w:p>
    <w:p w:rsidR="00045FB5" w:rsidRPr="00045FB5" w:rsidRDefault="00045FB5" w:rsidP="00045FB5">
      <w:pPr>
        <w:shd w:val="clear" w:color="auto" w:fill="FFFFFF"/>
        <w:spacing w:after="188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Powszechne przekonanie, że występowanie wszy związane jest z brudem, ubóstwem oraz brakiem przestrzegania podstawowych zasad higieny, spowodowało, że temat wszawicy jest w naszym kraju tematem tabu. A fakty są takie, że wszawica od zawsze, występuje na całym świecie. Problem dotyczy wszystkich kontynentów, stref klimatycznych i populacji. Wszawica głowowa </w:t>
      </w: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częściej dotyczy dzieci niż osób dorosłych. Rozprzestrzenianiu się zakażenia sprzyjają duże skupiska ludzkie, a możliwości jej przenoszenia są bardzo różnorodne. Wszawicą można zarazić się w przedszkolach, szkołach, na koloniach i obozach organizowanych dla dzieci i młodzieży, przez pożyczanie czapek, szalików czy wspólne korzystanie z grzebieni. Miejscem gdzie wszawica występuje najczęściej są szkoły i przedszkola. Z powodu braku edukacji rodziców jak również kadry pedagogicznej najbardziej cierpią dzieci. Te, u których stwierdzono chorobę są wykluczane z grupy i wyśmiewane przez rówieśników.</w:t>
      </w:r>
    </w:p>
    <w:p w:rsidR="00045FB5" w:rsidRPr="00045FB5" w:rsidRDefault="00045FB5" w:rsidP="00045FB5">
      <w:pPr>
        <w:shd w:val="clear" w:color="auto" w:fill="FFFFFF"/>
        <w:spacing w:before="375" w:after="188" w:line="240" w:lineRule="auto"/>
        <w:outlineLvl w:val="1"/>
        <w:rPr>
          <w:rFonts w:ascii="inherit" w:eastAsia="Times New Roman" w:hAnsi="inherit" w:cs="Times New Roman"/>
          <w:color w:val="333333"/>
          <w:sz w:val="57"/>
          <w:szCs w:val="57"/>
          <w:lang w:eastAsia="pl-PL"/>
        </w:rPr>
      </w:pPr>
      <w:r w:rsidRPr="00045FB5">
        <w:rPr>
          <w:rFonts w:ascii="inherit" w:eastAsia="Times New Roman" w:hAnsi="inherit" w:cs="Times New Roman"/>
          <w:color w:val="333333"/>
          <w:sz w:val="57"/>
          <w:szCs w:val="57"/>
          <w:lang w:eastAsia="pl-PL"/>
        </w:rPr>
        <w:t>Jak zabezpieczyć się przed wszawicą?</w:t>
      </w:r>
    </w:p>
    <w:p w:rsidR="00045FB5" w:rsidRPr="00045FB5" w:rsidRDefault="00045FB5" w:rsidP="00045FB5">
      <w:pPr>
        <w:shd w:val="clear" w:color="auto" w:fill="FFFFFF"/>
        <w:spacing w:after="188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Wszawicą można zarazić się TYLKO przez bezpośredni kontakt, dlatego zaleca się, aby:</w:t>
      </w:r>
    </w:p>
    <w:p w:rsidR="00045FB5" w:rsidRPr="00045FB5" w:rsidRDefault="00045FB5" w:rsidP="00045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Profilaktyczna kontrola włosów dzieci stała się nawykiem rodziców, zwłaszcza, jeżeli w szkole lub przedszkolu panuje wszawica. Istnieje duże prawdopodobieństwo zarażenia!</w:t>
      </w:r>
    </w:p>
    <w:p w:rsidR="00045FB5" w:rsidRPr="00045FB5" w:rsidRDefault="00045FB5" w:rsidP="00045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Domownicy nie korzystali wspólnie z rzeczy osobistego użytku, takich jak: grzebień lub szczotka, gumki do włosów, ręczniki, czapki, szaliki i inne ubrania.</w:t>
      </w:r>
    </w:p>
    <w:p w:rsidR="00045FB5" w:rsidRPr="00045FB5" w:rsidRDefault="00045FB5" w:rsidP="00045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Unikać bezpośredniego kontaktu głowami (włosami) z innymi ludźmi. Zasada ta dotyczy przede wszystkim dzieci. Nie ma skutecznych metod zapobiegających zakażeniu się wszawicą.</w:t>
      </w:r>
    </w:p>
    <w:p w:rsidR="00045FB5" w:rsidRPr="00045FB5" w:rsidRDefault="00045FB5" w:rsidP="00045FB5">
      <w:pPr>
        <w:shd w:val="clear" w:color="auto" w:fill="FFFFFF"/>
        <w:spacing w:before="375" w:after="188" w:line="240" w:lineRule="auto"/>
        <w:outlineLvl w:val="1"/>
        <w:rPr>
          <w:rFonts w:ascii="inherit" w:eastAsia="Times New Roman" w:hAnsi="inherit" w:cs="Times New Roman"/>
          <w:color w:val="333333"/>
          <w:sz w:val="57"/>
          <w:szCs w:val="57"/>
          <w:lang w:eastAsia="pl-PL"/>
        </w:rPr>
      </w:pPr>
      <w:r w:rsidRPr="00045FB5">
        <w:rPr>
          <w:rFonts w:ascii="inherit" w:eastAsia="Times New Roman" w:hAnsi="inherit" w:cs="Times New Roman"/>
          <w:color w:val="333333"/>
          <w:sz w:val="57"/>
          <w:szCs w:val="57"/>
          <w:lang w:eastAsia="pl-PL"/>
        </w:rPr>
        <w:t>Jak rozpoznać wszy u dzieci?</w:t>
      </w:r>
    </w:p>
    <w:p w:rsidR="00045FB5" w:rsidRPr="00045FB5" w:rsidRDefault="00045FB5" w:rsidP="00045FB5">
      <w:pPr>
        <w:shd w:val="clear" w:color="auto" w:fill="FFFFFF"/>
        <w:spacing w:after="188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Najbardziej charakterystycznym objawem wszawicy jest świąd. Gdy nasze dziecko nieustannie drapie się po głowie, należy niezwłocznie skontrolować skórę głowy i włosy dziecka. Gnidy (jaja wszy) występują zwykle u nasady włosów, mają biały kolor i przypominają łupież (w przeciwieństwie do łupieżu nie da się ich łatwo usunąć). Wszy występują najczęściej za uszami i z tyłu głowy tuż nad karkiem. Dorosłe osobniki widoczne są gołym okiem. Ponieważ odnóży nie widać, wyglądają jak „ziarenka sezamu". Jeżeli stwierdzimy lub tylko podejrzewamy u dziecka wszawicę, powinniśmy niezwłocznie przejrzeć głowy pozostałych domowników i skontaktować się z farmaceutą lub lekarzem.</w:t>
      </w:r>
    </w:p>
    <w:p w:rsidR="00045FB5" w:rsidRPr="00045FB5" w:rsidRDefault="00045FB5" w:rsidP="00045FB5">
      <w:pPr>
        <w:shd w:val="clear" w:color="auto" w:fill="FFFFFF"/>
        <w:spacing w:before="375" w:after="188" w:line="240" w:lineRule="auto"/>
        <w:outlineLvl w:val="1"/>
        <w:rPr>
          <w:rFonts w:ascii="inherit" w:eastAsia="Times New Roman" w:hAnsi="inherit" w:cs="Times New Roman"/>
          <w:color w:val="333333"/>
          <w:sz w:val="57"/>
          <w:szCs w:val="57"/>
          <w:lang w:eastAsia="pl-PL"/>
        </w:rPr>
      </w:pPr>
      <w:r w:rsidRPr="00045FB5">
        <w:rPr>
          <w:rFonts w:ascii="inherit" w:eastAsia="Times New Roman" w:hAnsi="inherit" w:cs="Times New Roman"/>
          <w:color w:val="333333"/>
          <w:sz w:val="57"/>
          <w:szCs w:val="57"/>
          <w:lang w:eastAsia="pl-PL"/>
        </w:rPr>
        <w:t>Jak leczyć?</w:t>
      </w:r>
    </w:p>
    <w:p w:rsidR="00045FB5" w:rsidRPr="00045FB5" w:rsidRDefault="00045FB5" w:rsidP="00045FB5">
      <w:pPr>
        <w:shd w:val="clear" w:color="auto" w:fill="FFFFFF"/>
        <w:spacing w:after="188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Wszawicę można wyleczyć. W tym celu należy:</w:t>
      </w:r>
    </w:p>
    <w:p w:rsidR="00045FB5" w:rsidRPr="00045FB5" w:rsidRDefault="00045FB5" w:rsidP="00045F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ściśle trzymać się zaleceń lekarza/ farmaceuty,</w:t>
      </w:r>
    </w:p>
    <w:p w:rsidR="00045FB5" w:rsidRPr="00045FB5" w:rsidRDefault="00045FB5" w:rsidP="00045F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sprawdzić czy zakupiony specyfik jest bezpieczny dla dzieci,</w:t>
      </w:r>
    </w:p>
    <w:p w:rsidR="00045FB5" w:rsidRPr="00045FB5" w:rsidRDefault="00045FB5" w:rsidP="00045F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zapytać farmaceutę, czy produkt nie powoduje alergii i nie drażni skóry głowy,</w:t>
      </w:r>
    </w:p>
    <w:p w:rsidR="00045FB5" w:rsidRPr="00045FB5" w:rsidRDefault="00045FB5" w:rsidP="00045F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zastosować odpowiedni preparat, który pomoże skutecznie a zarazem bezpiecznie wyeliminować chorobę,</w:t>
      </w:r>
    </w:p>
    <w:p w:rsidR="00045FB5" w:rsidRPr="00045FB5" w:rsidRDefault="00045FB5" w:rsidP="00045F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pamiętać, że każde leczenie trzeba powtórzyć po 7-8 dniach, aby mieć pewność, że nie nastąpi nawrót wszawicy.</w:t>
      </w:r>
    </w:p>
    <w:p w:rsidR="00045FB5" w:rsidRPr="00045FB5" w:rsidRDefault="00045FB5" w:rsidP="00045FB5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</w:p>
    <w:p w:rsidR="00045FB5" w:rsidRPr="00045FB5" w:rsidRDefault="00045FB5" w:rsidP="00045FB5">
      <w:pPr>
        <w:shd w:val="clear" w:color="auto" w:fill="FFFFFF"/>
        <w:spacing w:before="375" w:after="188" w:line="240" w:lineRule="auto"/>
        <w:outlineLvl w:val="1"/>
        <w:rPr>
          <w:rFonts w:ascii="inherit" w:eastAsia="Times New Roman" w:hAnsi="inherit" w:cs="Times New Roman"/>
          <w:color w:val="333333"/>
          <w:sz w:val="57"/>
          <w:szCs w:val="57"/>
          <w:lang w:eastAsia="pl-PL"/>
        </w:rPr>
      </w:pPr>
      <w:r w:rsidRPr="00045FB5">
        <w:rPr>
          <w:rFonts w:ascii="inherit" w:eastAsia="Times New Roman" w:hAnsi="inherit" w:cs="Times New Roman"/>
          <w:color w:val="333333"/>
          <w:sz w:val="57"/>
          <w:szCs w:val="57"/>
          <w:lang w:eastAsia="pl-PL"/>
        </w:rPr>
        <w:t>Dodatkowo warto wiedzieć, że:</w:t>
      </w:r>
    </w:p>
    <w:p w:rsidR="00045FB5" w:rsidRPr="00045FB5" w:rsidRDefault="00045FB5" w:rsidP="00045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Wesz głowowa nie potrafi przeżyć bez swojego żywiciela — człowieka, dlatego też odkażanie domu lub mieszkania nie jest konieczne,</w:t>
      </w:r>
    </w:p>
    <w:p w:rsidR="00045FB5" w:rsidRPr="00045FB5" w:rsidRDefault="00045FB5" w:rsidP="00045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Wesz głowowa nie bytuje na zwierzętach domowych (pies, kot), dlatego nie musisz przeglądać sierści zwierząt w obawie, że mogą być przyczyną zakażenia,</w:t>
      </w:r>
    </w:p>
    <w:p w:rsidR="00045FB5" w:rsidRPr="00045FB5" w:rsidRDefault="00045FB5" w:rsidP="00045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Wszy nie skaczą i nie pływają i dlatego do zakażenia może dojść jedynie przez bezpośredni kontakt głowy z głową,</w:t>
      </w:r>
    </w:p>
    <w:p w:rsidR="00045FB5" w:rsidRPr="00045FB5" w:rsidRDefault="00045FB5" w:rsidP="00045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Problem dotyczy w równym stopniu chłopców i dziewczynek. Wiadomo jednak, że dzieci z dłuższymi włosami łatwiej mogą zostać zainfekowane,</w:t>
      </w:r>
    </w:p>
    <w:p w:rsidR="00045FB5" w:rsidRPr="00045FB5" w:rsidRDefault="00045FB5" w:rsidP="00045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045FB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Należy sprawdzać głowę dziecka raz na 2 tygodnie oraz po każdym powrocie dziecka z wakacji lub wycieczek szkolnych.</w:t>
      </w:r>
    </w:p>
    <w:p w:rsidR="007E78DC" w:rsidRDefault="007E78DC"/>
    <w:sectPr w:rsidR="007E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1F09"/>
    <w:multiLevelType w:val="multilevel"/>
    <w:tmpl w:val="9DCC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27DA2"/>
    <w:multiLevelType w:val="multilevel"/>
    <w:tmpl w:val="0AD0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90623"/>
    <w:multiLevelType w:val="multilevel"/>
    <w:tmpl w:val="20F8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B5"/>
    <w:rsid w:val="00045FB5"/>
    <w:rsid w:val="00554C46"/>
    <w:rsid w:val="007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B8B3-E35D-4D58-BB4E-3FCD7117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441">
          <w:marLeft w:val="0"/>
          <w:marRight w:val="0"/>
          <w:marTop w:val="0"/>
          <w:marBottom w:val="375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039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EB6B-0058-470D-8622-E1EDB115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2019-05-27T09:12:00Z</dcterms:created>
  <dcterms:modified xsi:type="dcterms:W3CDTF">2019-05-27T09:36:00Z</dcterms:modified>
</cp:coreProperties>
</file>