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76" w:rsidRPr="00893733" w:rsidRDefault="00480876" w:rsidP="00480876">
      <w:pPr>
        <w:pStyle w:val="Podtytu"/>
        <w:rPr>
          <w:rStyle w:val="Pogrubienie"/>
          <w:rFonts w:ascii="Calibri" w:hAnsi="Calibri" w:cs="Calibri"/>
          <w:sz w:val="28"/>
          <w:szCs w:val="28"/>
        </w:rPr>
      </w:pPr>
      <w:bookmarkStart w:id="0" w:name="_GoBack"/>
      <w:bookmarkEnd w:id="0"/>
      <w:r w:rsidRPr="00893733">
        <w:rPr>
          <w:rStyle w:val="Pogrubienie"/>
          <w:rFonts w:ascii="Calibri" w:hAnsi="Calibri" w:cs="Calibri"/>
          <w:sz w:val="28"/>
          <w:szCs w:val="28"/>
        </w:rPr>
        <w:t>Kryteria rekrutacji do Przedszkola Miejskiego w Szczawnie-Zdroju</w:t>
      </w:r>
    </w:p>
    <w:p w:rsidR="00480876" w:rsidRPr="00893733" w:rsidRDefault="00480876" w:rsidP="00480876">
      <w:pPr>
        <w:pStyle w:val="Podtytu"/>
        <w:rPr>
          <w:rStyle w:val="Pogrubienie"/>
          <w:rFonts w:ascii="Calibri" w:hAnsi="Calibri" w:cs="Calibri"/>
          <w:sz w:val="28"/>
          <w:szCs w:val="28"/>
        </w:rPr>
      </w:pPr>
      <w:r w:rsidRPr="00893733">
        <w:rPr>
          <w:rStyle w:val="Pogrubienie"/>
          <w:rFonts w:ascii="Calibri" w:hAnsi="Calibri" w:cs="Calibri"/>
          <w:sz w:val="28"/>
          <w:szCs w:val="28"/>
        </w:rPr>
        <w:t xml:space="preserve"> i oddziału przedszkolnego</w:t>
      </w:r>
    </w:p>
    <w:p w:rsidR="00480876" w:rsidRPr="00893733" w:rsidRDefault="00480876" w:rsidP="00480876">
      <w:pPr>
        <w:pStyle w:val="Podtytu"/>
        <w:rPr>
          <w:rStyle w:val="Pogrubienie"/>
          <w:rFonts w:ascii="Calibri" w:hAnsi="Calibri" w:cs="Calibri"/>
          <w:sz w:val="28"/>
          <w:szCs w:val="28"/>
        </w:rPr>
      </w:pPr>
      <w:r w:rsidRPr="00893733">
        <w:rPr>
          <w:rStyle w:val="Pogrubienie"/>
          <w:rFonts w:ascii="Calibri" w:hAnsi="Calibri" w:cs="Calibri"/>
          <w:sz w:val="28"/>
          <w:szCs w:val="28"/>
        </w:rPr>
        <w:t>w Miejskiej Szkole Podstawowej z Oddziałami Gimnazjalnymi w Szczawnie-Zdroju</w:t>
      </w:r>
    </w:p>
    <w:p w:rsidR="00480876" w:rsidRDefault="00480876" w:rsidP="00480876"/>
    <w:p w:rsidR="00480876" w:rsidRPr="00480876" w:rsidRDefault="00480876" w:rsidP="00480876">
      <w:pPr>
        <w:jc w:val="both"/>
        <w:rPr>
          <w:rFonts w:ascii="Times New Roman" w:hAnsi="Times New Roman" w:cs="Times New Roman"/>
        </w:rPr>
      </w:pPr>
      <w:r w:rsidRPr="00480876">
        <w:rPr>
          <w:rFonts w:ascii="Times New Roman" w:hAnsi="Times New Roman" w:cs="Times New Roman"/>
        </w:rPr>
        <w:t>W postępowaniu rekrutacyjnym do Przedszkola Miejskiego w Szczawnie-Zdroju i oddziału przedszkolnego w Miejskiej Szkole Podstawowej z Oddziałami Gimnazjalnymi w Szczawnie-Zdroju na rok szkolny 2018/2019 obowiązują:</w:t>
      </w:r>
    </w:p>
    <w:p w:rsidR="00480876" w:rsidRPr="00480876" w:rsidRDefault="00480876" w:rsidP="00620BDE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80876">
        <w:rPr>
          <w:rFonts w:ascii="Times New Roman" w:hAnsi="Times New Roman" w:cs="Times New Roman"/>
        </w:rPr>
        <w:t>kryteria określone w art. 131 ust. 2 ustawy z dnia 14 grudnia 2016 r. Prawo oświatowe (Dz. U. z 2017 r., poz. 59 z</w:t>
      </w:r>
      <w:r>
        <w:rPr>
          <w:rFonts w:ascii="Times New Roman" w:hAnsi="Times New Roman" w:cs="Times New Roman"/>
        </w:rPr>
        <w:t>e</w:t>
      </w:r>
      <w:r w:rsidRPr="00480876">
        <w:rPr>
          <w:rFonts w:ascii="Times New Roman" w:hAnsi="Times New Roman" w:cs="Times New Roman"/>
        </w:rPr>
        <w:t xml:space="preserve"> zm.)  tzw. </w:t>
      </w:r>
      <w:r w:rsidRPr="00480876">
        <w:rPr>
          <w:rFonts w:ascii="Times New Roman" w:hAnsi="Times New Roman" w:cs="Times New Roman"/>
          <w:b/>
        </w:rPr>
        <w:t>kryteria ustawowe</w:t>
      </w:r>
      <w:r w:rsidRPr="00480876">
        <w:rPr>
          <w:rFonts w:ascii="Times New Roman" w:hAnsi="Times New Roman" w:cs="Times New Roman"/>
        </w:rPr>
        <w:t>,</w:t>
      </w:r>
    </w:p>
    <w:p w:rsidR="00480876" w:rsidRPr="00480876" w:rsidRDefault="00480876" w:rsidP="00893733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480876">
        <w:rPr>
          <w:rFonts w:ascii="Times New Roman" w:hAnsi="Times New Roman" w:cs="Times New Roman"/>
        </w:rPr>
        <w:t xml:space="preserve">kryteria określone w </w:t>
      </w:r>
      <w:r w:rsidR="00620BDE">
        <w:rPr>
          <w:rFonts w:ascii="Times New Roman" w:hAnsi="Times New Roman" w:cs="Times New Roman"/>
        </w:rPr>
        <w:t>U</w:t>
      </w:r>
      <w:r w:rsidRPr="00480876">
        <w:rPr>
          <w:rFonts w:ascii="Times New Roman" w:hAnsi="Times New Roman" w:cs="Times New Roman"/>
        </w:rPr>
        <w:t xml:space="preserve">chwale </w:t>
      </w:r>
      <w:r w:rsidR="00620BDE" w:rsidRPr="00620BDE">
        <w:rPr>
          <w:rFonts w:ascii="Times New Roman" w:hAnsi="Times New Roman" w:cs="Times New Roman"/>
        </w:rPr>
        <w:t>Nr XXIII/37/16</w:t>
      </w:r>
      <w:r w:rsidR="00620BDE">
        <w:rPr>
          <w:rFonts w:ascii="Times New Roman" w:hAnsi="Times New Roman" w:cs="Times New Roman"/>
        </w:rPr>
        <w:t xml:space="preserve"> Rady Miejskiej w Szczawnie-Zdr</w:t>
      </w:r>
      <w:r w:rsidR="00893733">
        <w:rPr>
          <w:rFonts w:ascii="Times New Roman" w:hAnsi="Times New Roman" w:cs="Times New Roman"/>
        </w:rPr>
        <w:t>oju z dnia 27 czerwca 2016 r. w </w:t>
      </w:r>
      <w:r w:rsidR="00620BDE">
        <w:rPr>
          <w:rFonts w:ascii="Times New Roman" w:hAnsi="Times New Roman" w:cs="Times New Roman"/>
        </w:rPr>
        <w:t xml:space="preserve">sprawie określenia kryteriów rekrutacji do przedszkola publicznego prowadzonego przez Gminę Szczawno-Zdrój, które będą brane pod uwagę na drugim etapie postępowania rekrutacyjnego, dokumentów niezbędnych do ich potwierdzenia oraz liczby punktów za każde z tych kryteriów </w:t>
      </w:r>
      <w:r w:rsidRPr="00480876">
        <w:rPr>
          <w:rFonts w:ascii="Times New Roman" w:hAnsi="Times New Roman" w:cs="Times New Roman"/>
        </w:rPr>
        <w:t xml:space="preserve">tzw. </w:t>
      </w:r>
      <w:r w:rsidRPr="00480876">
        <w:rPr>
          <w:rFonts w:ascii="Times New Roman" w:hAnsi="Times New Roman" w:cs="Times New Roman"/>
          <w:b/>
        </w:rPr>
        <w:t>kryteria samorządowe</w:t>
      </w:r>
      <w:r w:rsidRPr="00480876">
        <w:rPr>
          <w:rFonts w:ascii="Times New Roman" w:hAnsi="Times New Roman" w:cs="Times New Roman"/>
        </w:rPr>
        <w:t>.</w:t>
      </w:r>
    </w:p>
    <w:p w:rsidR="001B26D0" w:rsidRDefault="001B26D0" w:rsidP="001B26D0">
      <w:pPr>
        <w:pStyle w:val="Akapitzlist"/>
        <w:spacing w:after="0" w:line="360" w:lineRule="auto"/>
        <w:jc w:val="both"/>
        <w:rPr>
          <w:rFonts w:ascii="Book Antiqua" w:hAnsi="Book Antiqua"/>
        </w:rPr>
      </w:pPr>
    </w:p>
    <w:tbl>
      <w:tblPr>
        <w:tblW w:w="108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35"/>
        <w:gridCol w:w="3205"/>
        <w:gridCol w:w="6522"/>
        <w:gridCol w:w="841"/>
      </w:tblGrid>
      <w:tr w:rsidR="001B26D0" w:rsidTr="00480876">
        <w:trPr>
          <w:trHeight w:val="61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Nazwa kryterium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Sposób udokumentowania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Liczba punktów</w:t>
            </w:r>
          </w:p>
        </w:tc>
      </w:tr>
      <w:tr w:rsidR="00480876" w:rsidRPr="00480876" w:rsidTr="00480876">
        <w:trPr>
          <w:trHeight w:val="766"/>
          <w:jc w:val="center"/>
        </w:trPr>
        <w:tc>
          <w:tcPr>
            <w:tcW w:w="108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0876" w:rsidRPr="00480876" w:rsidRDefault="00480876" w:rsidP="004808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480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Kryteria ustawowe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Wielod</w:t>
            </w:r>
            <w:r w:rsidR="004808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zietność rodziny kandydata (3 i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więcej dzieci)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oświadczenie do Wniosku o przyjęcie do przedszkola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orzeczenie o potrzebie kształcenia specjalnego wydane ze względu na niepełnosprawność, orzeczenie o niepełnosprawności lub o stopniu niepełnosprawności. 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Niepełnosprawność jednego z rodziców kandydata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480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orzeczenie o niepełnosprawności lub o stopniu niepełnosprawności lub orzeczenie równoważne w rozumieniu przepisów ustawy z dnia 27.08.1997 r. o rehabilitacji zawodowej i społecznej oraz zatrudnianiu osób niepełnosprawnych (Dz. U. z 201</w:t>
            </w:r>
            <w:r w:rsidR="004808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r. poz. </w:t>
            </w:r>
            <w:r w:rsidR="004808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z</w:t>
            </w:r>
            <w:r w:rsidR="004808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zm.).  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Niepełnosprawność obojga rodziców kandydata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480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orzeczenie o niepełnosprawności lub o stopniu niepełnosprawności lub orzeczenie równoważne w rozumieniu przepisów ustawy z dnia 27.08.1997 r. o rehabilitacji zawodowej i społecznej oraz zatrudnianiu osób niepełnosprawnych </w:t>
            </w:r>
            <w:r w:rsidR="004808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(Dz. U. z 2016 r. poz. 2046, ze zm.).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Niepełnosprawność rodzeństwa kandydata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4808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27.08.1997 r. o rehabilitacji zawodowej i społecznej oraz zatrudnianiu osób niepełnosprawnych </w:t>
            </w:r>
            <w:r w:rsidR="0048087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(Dz. U. z 2016 r. poz. 2046, ze zm.).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Samotne wychowywanie kandydata w rodzinie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prawomocny wyrok sądu rodzinnego orzekający rozwód lub separację lub akt zgonu oraz oświadczenie o samotnym wychowaniu dziecka oraz niewychowaniu żadnego dziecka wspólnie z jego rodzicem.  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620BD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dokument poświadczający objęcie dziecka pieczą zastępczą zgodnie z ustawą z dnia 9.06.2011 r. o wspieraniu rodziny i systemie pieczy zastępczej (Dz. U. z 201</w:t>
            </w:r>
            <w:r w:rsidR="00620B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r. poz. </w:t>
            </w:r>
            <w:r w:rsidR="00620B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697 ze zm.)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  Oryginał, notarialnie poświadczona kopia albo</w:t>
            </w:r>
            <w:r w:rsidR="00620B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  100 pkt</w:t>
            </w:r>
          </w:p>
        </w:tc>
      </w:tr>
      <w:tr w:rsidR="00480876" w:rsidRPr="00480876" w:rsidTr="000D201D">
        <w:trPr>
          <w:trHeight w:val="600"/>
          <w:jc w:val="center"/>
        </w:trPr>
        <w:tc>
          <w:tcPr>
            <w:tcW w:w="108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0876" w:rsidRPr="00480876" w:rsidRDefault="00480876" w:rsidP="0048087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48087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Kryteria samorządowe</w:t>
            </w:r>
            <w:r w:rsidRPr="00480876"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  <w:t>  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Kandydat obojga rodziców /prawnych opiekunów pracujących/studiujących/uczących się w trybie dziennym lub kandydat rodzica prawnego opiekuna samotnie wychowującego/studiującego/uczącego się</w:t>
            </w:r>
          </w:p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potwierdzenie   na wniosku o zatrudnieniu/kontynuacji nauki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Rodzeństwo kandydata kontynuuje edukację przedszkolną w roku szkolnym, na który prowadzone jest postępowanie rekrutacyjne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oświadczenie na wniosku o przyjęcie do przedszkola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Kandydat będący pod opieką Miejskiego Ośrodka Pomocy Społecznej za wyjątkiem świadczeń jednorazowych</w:t>
            </w:r>
          </w:p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oświadczenie na wniosku o przyjęcie do przedszkola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Kandydat, który w  roku szkolnym poprzedzającym postępowanie rekrutacyjne ubiegał się o przyjęcie do przedszkola i nie został przyjęty</w:t>
            </w:r>
          </w:p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oświadczenie na wniosku o przyjęcie do przedszkola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0734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734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Kandydat będzie korzystał z całodziennej opieki przedszkolnej (8 i więcej godzin dziennie)</w:t>
            </w:r>
          </w:p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oświadczenie na wniosku o przyjęcie do przedszkola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pkt</w:t>
            </w:r>
          </w:p>
        </w:tc>
      </w:tr>
      <w:tr w:rsidR="001B26D0" w:rsidTr="00480876">
        <w:trPr>
          <w:trHeight w:val="285"/>
          <w:jc w:val="center"/>
        </w:trPr>
        <w:tc>
          <w:tcPr>
            <w:tcW w:w="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  <w:p w:rsidR="001B26D0" w:rsidRDefault="001B26D0" w:rsidP="000734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734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Kandydat, którego rodzice/opiekunowie prawni pracują w jednostkach organizacyjnych Gminy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potwierdzenie  na wniosku o przyjęcie do przedszkola</w:t>
            </w:r>
          </w:p>
        </w:tc>
        <w:tc>
          <w:tcPr>
            <w:tcW w:w="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6D0" w:rsidRDefault="001B26D0" w:rsidP="00284E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pkt</w:t>
            </w:r>
          </w:p>
        </w:tc>
      </w:tr>
    </w:tbl>
    <w:p w:rsidR="001B26D0" w:rsidRDefault="001B26D0" w:rsidP="001B26D0">
      <w:pPr>
        <w:pStyle w:val="Default"/>
        <w:rPr>
          <w:rFonts w:ascii="Times New Roman" w:hAnsi="Times New Roman" w:cs="Times New Roman"/>
        </w:rPr>
      </w:pPr>
    </w:p>
    <w:p w:rsidR="001B26D0" w:rsidRDefault="001B26D0" w:rsidP="001B26D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dziecka, zgromadzone w celach postępowania rekrutacyjnego oraz dokumentacja postępowania rekrutacyjnego są przechowywane nie dłużej niż do końca okresu, w którym dziecko korzysta z wychowania przedszkolnego w danym przedszkolu</w:t>
      </w:r>
      <w:r w:rsidR="00480876">
        <w:rPr>
          <w:rFonts w:ascii="Times New Roman" w:hAnsi="Times New Roman" w:cs="Times New Roman"/>
          <w:sz w:val="24"/>
          <w:szCs w:val="24"/>
        </w:rPr>
        <w:t xml:space="preserve"> lub oddziału przedszkolnego w szkole podstawowej</w:t>
      </w:r>
    </w:p>
    <w:sectPr w:rsidR="001B26D0" w:rsidSect="00893733">
      <w:pgSz w:w="11906" w:h="16838"/>
      <w:pgMar w:top="993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D0"/>
    <w:rsid w:val="000734A4"/>
    <w:rsid w:val="001B26D0"/>
    <w:rsid w:val="004667FD"/>
    <w:rsid w:val="00480876"/>
    <w:rsid w:val="00620BDE"/>
    <w:rsid w:val="00893733"/>
    <w:rsid w:val="008A6A45"/>
    <w:rsid w:val="00A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5CBD-B375-4F2C-A03B-64AE50F6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6D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6D0"/>
    <w:pPr>
      <w:ind w:left="720"/>
      <w:contextualSpacing/>
    </w:pPr>
  </w:style>
  <w:style w:type="paragraph" w:customStyle="1" w:styleId="Default">
    <w:name w:val="Default"/>
    <w:rsid w:val="001B26D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48087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48087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80876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0BD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20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2018-02-09T08:01:00Z</dcterms:created>
  <dcterms:modified xsi:type="dcterms:W3CDTF">2018-02-09T08:01:00Z</dcterms:modified>
</cp:coreProperties>
</file>